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77" w:rsidRPr="0017718C" w:rsidRDefault="00046A77" w:rsidP="00046A7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6A77" w:rsidRPr="0017718C" w:rsidRDefault="00046A77" w:rsidP="00046A77">
      <w:pPr>
        <w:spacing w:line="408" w:lineRule="auto"/>
        <w:ind w:left="120"/>
        <w:jc w:val="center"/>
      </w:pPr>
      <w:bookmarkStart w:id="0" w:name="0ff8209f-a031-4e38-b2e9-77222347598e"/>
      <w:r w:rsidRPr="0017718C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</w:p>
    <w:p w:rsidR="00046A77" w:rsidRPr="0017718C" w:rsidRDefault="00046A77" w:rsidP="00046A77">
      <w:pPr>
        <w:spacing w:line="408" w:lineRule="auto"/>
        <w:ind w:left="120"/>
        <w:jc w:val="center"/>
      </w:pPr>
      <w:bookmarkStart w:id="1" w:name="faacd0a8-d455-4eb1-b068-cbe4889abc92"/>
      <w:r w:rsidRPr="0017718C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046A77" w:rsidRDefault="00046A77" w:rsidP="00046A7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046A77" w:rsidRDefault="00046A77" w:rsidP="00046A77">
      <w:pPr>
        <w:ind w:left="120"/>
      </w:pPr>
    </w:p>
    <w:p w:rsidR="00046A77" w:rsidRDefault="00046A77" w:rsidP="00046A77">
      <w:pPr>
        <w:ind w:left="120"/>
      </w:pPr>
    </w:p>
    <w:p w:rsidR="00046A77" w:rsidRDefault="00046A77" w:rsidP="00046A77">
      <w:pPr>
        <w:ind w:left="120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046A77" w:rsidRPr="00BA78D4" w:rsidTr="00F5502E">
        <w:tc>
          <w:tcPr>
            <w:tcW w:w="3369" w:type="dxa"/>
          </w:tcPr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A77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Н.В.Кичкина</w:t>
            </w:r>
            <w:proofErr w:type="spellEnd"/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№1 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от «30» августа2023 г.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Утверждено</w:t>
            </w:r>
          </w:p>
          <w:p w:rsidR="00046A77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________________________ 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Л.П.Деревянченко</w:t>
            </w:r>
            <w:proofErr w:type="spellEnd"/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№123 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от «31» августа2023 г.</w:t>
            </w:r>
          </w:p>
          <w:p w:rsidR="00046A77" w:rsidRPr="0017718C" w:rsidRDefault="00046A7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77" w:rsidRPr="0017718C" w:rsidRDefault="00046A77" w:rsidP="00046A7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046A77" w:rsidRPr="00BA78D4" w:rsidTr="00F5502E">
        <w:tc>
          <w:tcPr>
            <w:tcW w:w="3114" w:type="dxa"/>
          </w:tcPr>
          <w:p w:rsidR="00046A77" w:rsidRPr="0040209D" w:rsidRDefault="00046A77" w:rsidP="00F5502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6A77" w:rsidRPr="0017718C" w:rsidRDefault="00046A77" w:rsidP="00046A77">
      <w:pPr>
        <w:ind w:left="120"/>
      </w:pPr>
    </w:p>
    <w:p w:rsidR="00046A77" w:rsidRPr="0017718C" w:rsidRDefault="00046A77" w:rsidP="00046A77">
      <w:pPr>
        <w:ind w:left="120"/>
      </w:pPr>
    </w:p>
    <w:p w:rsidR="00046A77" w:rsidRPr="0017718C" w:rsidRDefault="00046A77" w:rsidP="00046A77">
      <w:pPr>
        <w:ind w:left="120"/>
      </w:pPr>
    </w:p>
    <w:p w:rsidR="00046A77" w:rsidRPr="0017718C" w:rsidRDefault="00046A77" w:rsidP="00046A77">
      <w:pPr>
        <w:ind w:left="120"/>
      </w:pPr>
    </w:p>
    <w:p w:rsidR="00046A77" w:rsidRPr="0017718C" w:rsidRDefault="00046A77" w:rsidP="00046A77">
      <w:pPr>
        <w:ind w:left="120"/>
      </w:pPr>
    </w:p>
    <w:p w:rsidR="00046A77" w:rsidRPr="0017718C" w:rsidRDefault="00046A77" w:rsidP="00046A7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6A77" w:rsidRPr="0017718C" w:rsidRDefault="00046A77" w:rsidP="00046A77">
      <w:pPr>
        <w:ind w:left="120"/>
        <w:jc w:val="center"/>
      </w:pPr>
    </w:p>
    <w:p w:rsidR="00046A77" w:rsidRPr="0017718C" w:rsidRDefault="00046A77" w:rsidP="00046A7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46A77" w:rsidRDefault="00046A77" w:rsidP="00046A7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9 класса основного общего образования</w:t>
      </w:r>
    </w:p>
    <w:p w:rsidR="00046A77" w:rsidRDefault="00046A77" w:rsidP="00046A7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046A77" w:rsidRDefault="00046A77" w:rsidP="00046A77">
      <w:pPr>
        <w:spacing w:line="408" w:lineRule="auto"/>
        <w:rPr>
          <w:rFonts w:ascii="Times New Roman" w:hAnsi="Times New Roman"/>
          <w:color w:val="000000"/>
          <w:sz w:val="28"/>
        </w:rPr>
      </w:pPr>
    </w:p>
    <w:p w:rsidR="00046A77" w:rsidRDefault="00046A77" w:rsidP="00046A7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Соста</w:t>
      </w:r>
      <w:r w:rsidRPr="0017718C">
        <w:rPr>
          <w:rFonts w:ascii="Times New Roman" w:hAnsi="Times New Roman"/>
          <w:color w:val="000000"/>
          <w:sz w:val="28"/>
          <w:szCs w:val="28"/>
        </w:rPr>
        <w:t xml:space="preserve">витель:  </w:t>
      </w:r>
      <w:r>
        <w:rPr>
          <w:rFonts w:ascii="Times New Roman" w:hAnsi="Times New Roman"/>
          <w:color w:val="000000"/>
          <w:sz w:val="28"/>
          <w:szCs w:val="28"/>
        </w:rPr>
        <w:t>Анискина Е.М.</w:t>
      </w:r>
    </w:p>
    <w:p w:rsidR="00046A77" w:rsidRDefault="00046A77" w:rsidP="00046A7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учитель технологии </w:t>
      </w:r>
    </w:p>
    <w:p w:rsidR="00046A77" w:rsidRPr="0017718C" w:rsidRDefault="00046A77" w:rsidP="00046A77"/>
    <w:p w:rsidR="00046A77" w:rsidRDefault="00046A77" w:rsidP="00046A77">
      <w:pPr>
        <w:ind w:left="120"/>
        <w:jc w:val="center"/>
      </w:pPr>
    </w:p>
    <w:p w:rsidR="00046A77" w:rsidRDefault="00046A77" w:rsidP="00046A77">
      <w:pPr>
        <w:ind w:left="120"/>
        <w:jc w:val="center"/>
      </w:pPr>
    </w:p>
    <w:p w:rsidR="00046A77" w:rsidRDefault="00046A77" w:rsidP="00046A77">
      <w:pPr>
        <w:ind w:left="120"/>
        <w:jc w:val="center"/>
      </w:pPr>
    </w:p>
    <w:p w:rsidR="00046A77" w:rsidRDefault="00046A77" w:rsidP="00046A77">
      <w:pPr>
        <w:ind w:left="120"/>
        <w:jc w:val="center"/>
      </w:pPr>
    </w:p>
    <w:p w:rsidR="00046A77" w:rsidRDefault="00046A77" w:rsidP="00046A77">
      <w:pPr>
        <w:ind w:left="120"/>
        <w:jc w:val="center"/>
      </w:pPr>
    </w:p>
    <w:p w:rsidR="00046A77" w:rsidRPr="0017718C" w:rsidRDefault="00046A77" w:rsidP="00046A77">
      <w:pPr>
        <w:ind w:left="120"/>
        <w:jc w:val="center"/>
      </w:pPr>
    </w:p>
    <w:p w:rsidR="00046A77" w:rsidRPr="0017718C" w:rsidRDefault="00046A77" w:rsidP="00046A77">
      <w:pPr>
        <w:ind w:left="120"/>
        <w:jc w:val="center"/>
      </w:pPr>
    </w:p>
    <w:p w:rsidR="00046A77" w:rsidRPr="0017718C" w:rsidRDefault="00046A77" w:rsidP="00046A77">
      <w:pPr>
        <w:ind w:left="120"/>
        <w:jc w:val="center"/>
      </w:pPr>
    </w:p>
    <w:p w:rsidR="00046A77" w:rsidRDefault="00046A77" w:rsidP="00046A77">
      <w:pPr>
        <w:ind w:left="120"/>
        <w:jc w:val="center"/>
      </w:pPr>
      <w:bookmarkStart w:id="2" w:name="8385f7dc-0ab0-4870-aa9c-d50d4a6594a1"/>
      <w:r w:rsidRPr="0017718C">
        <w:rPr>
          <w:rFonts w:ascii="Times New Roman" w:hAnsi="Times New Roman"/>
          <w:b/>
          <w:color w:val="000000"/>
          <w:sz w:val="28"/>
        </w:rPr>
        <w:t>раб.</w:t>
      </w:r>
      <w:r w:rsidR="000E36C6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пос.</w:t>
      </w:r>
      <w:r w:rsidR="000E36C6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Горный</w:t>
      </w:r>
      <w:bookmarkEnd w:id="2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 w:rsidRPr="0017718C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046A77" w:rsidRDefault="00046A77" w:rsidP="00046A77">
      <w:pPr>
        <w:ind w:left="120"/>
        <w:jc w:val="center"/>
      </w:pPr>
    </w:p>
    <w:p w:rsidR="00046A77" w:rsidRPr="00046A77" w:rsidRDefault="00046A77" w:rsidP="00046A77">
      <w:pPr>
        <w:ind w:left="120"/>
        <w:jc w:val="center"/>
      </w:pPr>
    </w:p>
    <w:p w:rsidR="008E22E6" w:rsidRDefault="008E22E6" w:rsidP="00F338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</w:t>
      </w:r>
      <w:r w:rsidRPr="008A783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E22E6" w:rsidRPr="008A7833" w:rsidRDefault="008E22E6" w:rsidP="008E22E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8E22E6" w:rsidRPr="008A7833" w:rsidRDefault="008E22E6" w:rsidP="008E22E6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E22E6" w:rsidRPr="008A7833" w:rsidRDefault="008E22E6" w:rsidP="008E22E6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E22E6" w:rsidRPr="008A7833" w:rsidRDefault="008E22E6" w:rsidP="008E22E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8E22E6" w:rsidRPr="008A7833" w:rsidRDefault="008E22E6" w:rsidP="008E22E6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lastRenderedPageBreak/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8E22E6" w:rsidRPr="008A7833" w:rsidRDefault="008E22E6" w:rsidP="008E22E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8E22E6" w:rsidRPr="008A7833" w:rsidRDefault="008E22E6" w:rsidP="008E22E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уровень представления; уровень пользователя; когнитивно-продуктивный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8E22E6" w:rsidRPr="008A7833" w:rsidRDefault="008E22E6" w:rsidP="008E22E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8E22E6" w:rsidRPr="008A7833" w:rsidRDefault="008E22E6" w:rsidP="008E22E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2E6" w:rsidRDefault="008E22E6" w:rsidP="008E22E6">
      <w:pPr>
        <w:spacing w:after="123"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8E22E6" w:rsidRPr="00236AA3" w:rsidRDefault="008E22E6" w:rsidP="008E22E6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Учебный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предмет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"Технология"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изучается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классе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час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недел</w:t>
      </w:r>
      <w:r w:rsidR="000E36C6">
        <w:rPr>
          <w:rFonts w:ascii="Times New Roman" w:hAnsi="Times New Roman" w:cs="Times New Roman"/>
          <w:sz w:val="28"/>
          <w:szCs w:val="28"/>
        </w:rPr>
        <w:t>ю</w:t>
      </w:r>
      <w:r w:rsidRPr="00236AA3">
        <w:rPr>
          <w:rFonts w:ascii="Times New Roman" w:hAnsi="Times New Roman" w:cs="Times New Roman"/>
          <w:sz w:val="28"/>
          <w:szCs w:val="28"/>
        </w:rPr>
        <w:t>,</w:t>
      </w:r>
    </w:p>
    <w:p w:rsidR="008E22E6" w:rsidRDefault="008E22E6" w:rsidP="008E22E6">
      <w:pPr>
        <w:pStyle w:val="a8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общий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объем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составляет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3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47061C" w:rsidRPr="00E83898" w:rsidRDefault="0047061C" w:rsidP="008E22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 w:rsidR="00AA311A">
        <w:rPr>
          <w:rFonts w:ascii="Times New Roman" w:hAnsi="Times New Roman" w:cs="Times New Roman"/>
          <w:sz w:val="28"/>
          <w:szCs w:val="28"/>
        </w:rPr>
        <w:t>9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8E22E6"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0479" w:rsidRPr="00E83898" w:rsidRDefault="0047061C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0479" w:rsidRPr="00E8389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lastRenderedPageBreak/>
        <w:t>перспективных потребностей;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910479" w:rsidRPr="006A32F2" w:rsidRDefault="00910479" w:rsidP="008E22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910479" w:rsidRPr="006A32F2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910479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910479" w:rsidRPr="00E83898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10479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910479" w:rsidRPr="00046034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910479" w:rsidRPr="002B4731" w:rsidRDefault="00910479" w:rsidP="009104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47061C" w:rsidRPr="00E83898" w:rsidRDefault="0047061C" w:rsidP="009104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исследований потребительских интересов;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437E70" w:rsidRPr="00437E70" w:rsidRDefault="00AA311A" w:rsidP="00437E7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7E70" w:rsidRPr="00437E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7E70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технологии получения материалов с заданными свойствами;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перспективы ее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</w:t>
      </w:r>
      <w:proofErr w:type="gramStart"/>
      <w:r w:rsidR="00437E70" w:rsidRPr="00437E70">
        <w:rPr>
          <w:rFonts w:ascii="Times New Roman" w:hAnsi="Times New Roman" w:cs="Times New Roman"/>
          <w:sz w:val="28"/>
          <w:szCs w:val="28"/>
        </w:rPr>
        <w:t>транспорта;,</w:t>
      </w:r>
      <w:proofErr w:type="gramEnd"/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характеристики современного рынка труда, описывает цикл жизни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характеризует новые и умирающие профессии, в том числе на </w:t>
      </w:r>
      <w:r>
        <w:rPr>
          <w:rFonts w:ascii="Times New Roman" w:hAnsi="Times New Roman" w:cs="Times New Roman"/>
          <w:sz w:val="28"/>
          <w:szCs w:val="28"/>
        </w:rPr>
        <w:t>предприятиях региона проживания;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ситуацию на региональном рынке труда, называет тенденции еѐ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произвольно заданный материал в соответствии с задачей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называя его свойства (внешний вид, механические, электрические, термические,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обработки), экономические характеристики, экологичность (с использованием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збранных источников информации);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объясняет специфику социальных технологий, пользуясь произвольно избранными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примерами, характеризует тенденции развития социальных технологий в 21 веке,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профессии, связанные с ре</w:t>
      </w:r>
      <w:r>
        <w:rPr>
          <w:rFonts w:ascii="Times New Roman" w:hAnsi="Times New Roman" w:cs="Times New Roman"/>
          <w:sz w:val="28"/>
          <w:szCs w:val="28"/>
        </w:rPr>
        <w:t>ализацией социальных технологий;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разъясняет функции </w:t>
      </w:r>
      <w:r>
        <w:rPr>
          <w:rFonts w:ascii="Times New Roman" w:hAnsi="Times New Roman" w:cs="Times New Roman"/>
          <w:sz w:val="28"/>
          <w:szCs w:val="28"/>
        </w:rPr>
        <w:t>модели и принципы моделирования;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создаёт модель,</w:t>
      </w:r>
      <w:r>
        <w:rPr>
          <w:rFonts w:ascii="Times New Roman" w:hAnsi="Times New Roman" w:cs="Times New Roman"/>
          <w:sz w:val="28"/>
          <w:szCs w:val="28"/>
        </w:rPr>
        <w:t xml:space="preserve"> адекватную практической задаче;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</w:t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составляет раци</w:t>
      </w:r>
      <w:r>
        <w:rPr>
          <w:rFonts w:ascii="Times New Roman" w:hAnsi="Times New Roman" w:cs="Times New Roman"/>
          <w:sz w:val="28"/>
          <w:szCs w:val="28"/>
        </w:rPr>
        <w:t>он питания, адекватный ситуации;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продвижение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регламентирует за</w:t>
      </w:r>
      <w:r>
        <w:rPr>
          <w:rFonts w:ascii="Times New Roman" w:hAnsi="Times New Roman" w:cs="Times New Roman"/>
          <w:sz w:val="28"/>
          <w:szCs w:val="28"/>
        </w:rPr>
        <w:t>данный процесс в заданной форме;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проводит оценку и</w:t>
      </w:r>
      <w:r>
        <w:rPr>
          <w:rFonts w:ascii="Times New Roman" w:hAnsi="Times New Roman" w:cs="Times New Roman"/>
          <w:sz w:val="28"/>
          <w:szCs w:val="28"/>
        </w:rPr>
        <w:t xml:space="preserve"> испытание полученного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продуктов питания;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организационного проекта и решения</w:t>
      </w:r>
      <w:r>
        <w:rPr>
          <w:rFonts w:ascii="Times New Roman" w:hAnsi="Times New Roman" w:cs="Times New Roman"/>
          <w:sz w:val="28"/>
          <w:szCs w:val="28"/>
        </w:rPr>
        <w:t xml:space="preserve"> логистических задач;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компьютерного моделирования / проведения виртуального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эксперимента по избранной обучающимся характ</w:t>
      </w:r>
      <w:r>
        <w:rPr>
          <w:rFonts w:ascii="Times New Roman" w:hAnsi="Times New Roman" w:cs="Times New Roman"/>
          <w:sz w:val="28"/>
          <w:szCs w:val="28"/>
        </w:rPr>
        <w:t>еристике транспортного средства;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выявления проблем транспортной логистики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пункта / трассы на основе самостоятельно спланированного </w:t>
      </w:r>
      <w:r>
        <w:rPr>
          <w:rFonts w:ascii="Times New Roman" w:hAnsi="Times New Roman" w:cs="Times New Roman"/>
          <w:sz w:val="28"/>
          <w:szCs w:val="28"/>
        </w:rPr>
        <w:t>наблюдения;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мод</w:t>
      </w:r>
      <w:r>
        <w:rPr>
          <w:rFonts w:ascii="Times New Roman" w:hAnsi="Times New Roman" w:cs="Times New Roman"/>
          <w:sz w:val="28"/>
          <w:szCs w:val="28"/>
        </w:rPr>
        <w:t>елирования транспортных потоков;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проектирования и изготовления материального продукта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основе технологической документации с применением элементарных (не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регулирования) и сложных (требующих регулирования / настройки) рабочих инструментов /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ую оболочку;</w:t>
      </w:r>
    </w:p>
    <w:p w:rsidR="004C401C" w:rsidRPr="00AC222D" w:rsidRDefault="006C4E09" w:rsidP="00AC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требований к ресурсам) технологии получения материального и информационного продукта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заданными свойствами.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Тематический раздел:</w:t>
      </w:r>
    </w:p>
    <w:p w:rsidR="003A3FF5" w:rsidRPr="003A3FF5" w:rsidRDefault="00AA311A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="0084786B">
        <w:rPr>
          <w:rFonts w:ascii="Times New Roman" w:hAnsi="Times New Roman" w:cs="Times New Roman"/>
          <w:b/>
          <w:sz w:val="28"/>
          <w:szCs w:val="28"/>
        </w:rPr>
        <w:t>3</w:t>
      </w:r>
      <w:r w:rsidR="0062722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ч.)</w:t>
      </w:r>
    </w:p>
    <w:p w:rsidR="0047061C" w:rsidRPr="0047061C" w:rsidRDefault="0047061C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Введение. Инструктаж.(1ч).</w:t>
      </w:r>
    </w:p>
    <w:p w:rsidR="003A3FF5" w:rsidRPr="0047061C" w:rsidRDefault="003A3FF5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Методы и средства творческой проектной деятельности. (</w:t>
      </w:r>
      <w:r w:rsidR="00604654">
        <w:rPr>
          <w:rFonts w:ascii="Times New Roman" w:hAnsi="Times New Roman" w:cs="Times New Roman"/>
          <w:sz w:val="28"/>
          <w:szCs w:val="28"/>
        </w:rPr>
        <w:t>3</w:t>
      </w:r>
      <w:r w:rsidRPr="0047061C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. Основы производства. </w:t>
      </w:r>
      <w:r w:rsidR="00AA311A">
        <w:rPr>
          <w:rFonts w:ascii="Times New Roman" w:hAnsi="Times New Roman" w:cs="Times New Roman"/>
          <w:sz w:val="28"/>
          <w:szCs w:val="28"/>
        </w:rPr>
        <w:t>(2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11A">
        <w:rPr>
          <w:rFonts w:ascii="Times New Roman" w:hAnsi="Times New Roman" w:cs="Times New Roman"/>
          <w:sz w:val="28"/>
          <w:szCs w:val="28"/>
        </w:rPr>
        <w:t>. Технология. (2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11A">
        <w:rPr>
          <w:rFonts w:ascii="Times New Roman" w:hAnsi="Times New Roman" w:cs="Times New Roman"/>
          <w:sz w:val="28"/>
          <w:szCs w:val="28"/>
        </w:rPr>
        <w:t xml:space="preserve">. </w:t>
      </w:r>
      <w:r w:rsidR="007609BC">
        <w:rPr>
          <w:rFonts w:ascii="Times New Roman" w:hAnsi="Times New Roman" w:cs="Times New Roman"/>
          <w:sz w:val="28"/>
          <w:szCs w:val="28"/>
        </w:rPr>
        <w:t>Техника</w:t>
      </w:r>
      <w:r w:rsidR="003A3FF5" w:rsidRPr="003A3FF5">
        <w:rPr>
          <w:rFonts w:ascii="Times New Roman" w:hAnsi="Times New Roman" w:cs="Times New Roman"/>
          <w:sz w:val="28"/>
          <w:szCs w:val="28"/>
        </w:rPr>
        <w:t>. (</w:t>
      </w:r>
      <w:r w:rsidR="00AA311A">
        <w:rPr>
          <w:rFonts w:ascii="Times New Roman" w:hAnsi="Times New Roman" w:cs="Times New Roman"/>
          <w:sz w:val="28"/>
          <w:szCs w:val="28"/>
        </w:rPr>
        <w:t>3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Технологии производства и применения синтетических текстильных материалов и искусственной кожи. (3ч.)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7. </w:t>
      </w:r>
      <w:r w:rsidR="001D2332">
        <w:rPr>
          <w:rFonts w:ascii="Times New Roman" w:hAnsi="Times New Roman" w:cs="Times New Roman"/>
          <w:sz w:val="28"/>
          <w:szCs w:val="28"/>
        </w:rPr>
        <w:t xml:space="preserve">Технологии обработки и использования пищевых продуктов. </w:t>
      </w:r>
      <w:r w:rsidRPr="003A3FF5">
        <w:rPr>
          <w:rFonts w:ascii="Times New Roman" w:hAnsi="Times New Roman" w:cs="Times New Roman"/>
          <w:sz w:val="28"/>
          <w:szCs w:val="28"/>
        </w:rPr>
        <w:t>(</w:t>
      </w:r>
      <w:r w:rsidR="00604654">
        <w:rPr>
          <w:rFonts w:ascii="Times New Roman" w:hAnsi="Times New Roman" w:cs="Times New Roman"/>
          <w:sz w:val="28"/>
          <w:szCs w:val="28"/>
        </w:rPr>
        <w:t>3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8. </w:t>
      </w:r>
      <w:r w:rsidR="007609BC">
        <w:rPr>
          <w:rFonts w:ascii="Times New Roman" w:hAnsi="Times New Roman" w:cs="Times New Roman"/>
          <w:sz w:val="28"/>
          <w:szCs w:val="28"/>
        </w:rPr>
        <w:t>Технологии получения, преобразования и использования энергии.  Ядерная и термоядерная энергии</w:t>
      </w:r>
      <w:r w:rsidR="00AC222D">
        <w:rPr>
          <w:rFonts w:ascii="Times New Roman" w:hAnsi="Times New Roman" w:cs="Times New Roman"/>
          <w:sz w:val="28"/>
          <w:szCs w:val="28"/>
        </w:rPr>
        <w:t>. (</w:t>
      </w:r>
      <w:r w:rsidR="001D2332">
        <w:rPr>
          <w:rFonts w:ascii="Times New Roman" w:hAnsi="Times New Roman" w:cs="Times New Roman"/>
          <w:sz w:val="28"/>
          <w:szCs w:val="28"/>
        </w:rPr>
        <w:t>4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9. </w:t>
      </w:r>
      <w:r w:rsidR="001D2332">
        <w:rPr>
          <w:rFonts w:ascii="Times New Roman" w:hAnsi="Times New Roman" w:cs="Times New Roman"/>
          <w:sz w:val="28"/>
          <w:szCs w:val="28"/>
        </w:rPr>
        <w:t>Технология обработки информации. Коммуникационные технологии</w:t>
      </w:r>
      <w:r w:rsidRPr="003A3FF5">
        <w:rPr>
          <w:rFonts w:ascii="Times New Roman" w:hAnsi="Times New Roman" w:cs="Times New Roman"/>
          <w:sz w:val="28"/>
          <w:szCs w:val="28"/>
        </w:rPr>
        <w:t xml:space="preserve">. </w:t>
      </w:r>
      <w:r w:rsidR="00AC222D">
        <w:rPr>
          <w:rFonts w:ascii="Times New Roman" w:hAnsi="Times New Roman" w:cs="Times New Roman"/>
          <w:sz w:val="28"/>
          <w:szCs w:val="28"/>
        </w:rPr>
        <w:t>(</w:t>
      </w:r>
      <w:r w:rsidR="001D2332">
        <w:rPr>
          <w:rFonts w:ascii="Times New Roman" w:hAnsi="Times New Roman" w:cs="Times New Roman"/>
          <w:sz w:val="28"/>
          <w:szCs w:val="28"/>
        </w:rPr>
        <w:t>3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1D2332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10.Технологии растениеводства. Клеточная и генная инженерия(4ч.)</w:t>
      </w:r>
    </w:p>
    <w:p w:rsidR="003A3FF5" w:rsidRPr="003A3FF5" w:rsidRDefault="001D2332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Технологии животноводства. (3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AC222D" w:rsidRPr="003A3FF5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lastRenderedPageBreak/>
        <w:t>11. Социа</w:t>
      </w:r>
      <w:r w:rsidR="00AC222D">
        <w:rPr>
          <w:rFonts w:ascii="Times New Roman" w:hAnsi="Times New Roman" w:cs="Times New Roman"/>
          <w:sz w:val="28"/>
          <w:szCs w:val="28"/>
        </w:rPr>
        <w:t xml:space="preserve">льные технологии. </w:t>
      </w:r>
      <w:r w:rsidR="00771C94">
        <w:rPr>
          <w:rFonts w:ascii="Times New Roman" w:hAnsi="Times New Roman" w:cs="Times New Roman"/>
          <w:sz w:val="28"/>
          <w:szCs w:val="28"/>
        </w:rPr>
        <w:t>Менеджмент. (2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Практические, контрольные работы</w:t>
      </w:r>
    </w:p>
    <w:p w:rsidR="003A3FF5" w:rsidRPr="003A3FF5" w:rsidRDefault="00AA311A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1. Практическая работа №1 «</w:t>
      </w:r>
      <w:r w:rsidR="004F034D">
        <w:rPr>
          <w:rFonts w:ascii="Times New Roman" w:hAnsi="Times New Roman" w:cs="Times New Roman"/>
          <w:sz w:val="28"/>
          <w:szCs w:val="28"/>
        </w:rPr>
        <w:t>Сбор информации по стоимостным показателям составляющих проекта. Расчёт себестоимости проекта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4F034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Практическая работа №2 «</w:t>
      </w:r>
      <w:r w:rsidR="004F034D">
        <w:rPr>
          <w:rFonts w:ascii="Times New Roman" w:hAnsi="Times New Roman" w:cs="Times New Roman"/>
          <w:sz w:val="28"/>
          <w:szCs w:val="28"/>
        </w:rPr>
        <w:t>Сравнение характеристик транспортных средств. Подготовка рефератов о видах транспортных средств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ED7A64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3. Практическая работа №3 </w:t>
      </w:r>
      <w:r w:rsidRPr="00ED7A64">
        <w:rPr>
          <w:rFonts w:ascii="Times New Roman" w:hAnsi="Times New Roman" w:cs="Times New Roman"/>
          <w:sz w:val="28"/>
          <w:szCs w:val="28"/>
        </w:rPr>
        <w:t>«</w:t>
      </w:r>
      <w:r w:rsidR="00ED7A64" w:rsidRPr="00ED7A64">
        <w:rPr>
          <w:rFonts w:ascii="Times New Roman" w:hAnsi="Times New Roman"/>
          <w:sz w:val="28"/>
          <w:szCs w:val="28"/>
        </w:rPr>
        <w:t>Сборка из деталей конструк</w:t>
      </w:r>
      <w:r w:rsidR="00ED7A64">
        <w:rPr>
          <w:rFonts w:ascii="Times New Roman" w:hAnsi="Times New Roman"/>
          <w:sz w:val="28"/>
          <w:szCs w:val="28"/>
        </w:rPr>
        <w:t>тора роботизированных устройств</w:t>
      </w:r>
      <w:r w:rsidR="00AC222D" w:rsidRPr="00ED7A64">
        <w:rPr>
          <w:rFonts w:ascii="Times New Roman" w:hAnsi="Times New Roman" w:cs="Times New Roman"/>
          <w:sz w:val="28"/>
          <w:szCs w:val="28"/>
        </w:rPr>
        <w:t>»</w:t>
      </w:r>
      <w:r w:rsidRPr="00ED7A64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4. Практическая работа №4 «</w:t>
      </w:r>
      <w:r w:rsidR="00BC38E1" w:rsidRPr="00BC38E1">
        <w:rPr>
          <w:rFonts w:ascii="Times New Roman" w:hAnsi="Times New Roman"/>
          <w:sz w:val="28"/>
          <w:szCs w:val="28"/>
        </w:rPr>
        <w:t>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</w:t>
      </w:r>
      <w:r w:rsidR="00BC38E1" w:rsidRPr="00905387">
        <w:rPr>
          <w:rFonts w:ascii="Times New Roman" w:hAnsi="Times New Roman"/>
          <w:sz w:val="24"/>
          <w:szCs w:val="24"/>
        </w:rPr>
        <w:t>.</w:t>
      </w:r>
      <w:r w:rsidR="00AC222D">
        <w:rPr>
          <w:rFonts w:ascii="Times New Roman" w:hAnsi="Times New Roman" w:cs="Times New Roman"/>
          <w:sz w:val="28"/>
          <w:szCs w:val="28"/>
        </w:rPr>
        <w:t>».</w:t>
      </w:r>
    </w:p>
    <w:p w:rsidR="00BC38E1" w:rsidRDefault="003A3FF5" w:rsidP="00BC38E1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5. Практическая работа №5 «Определение свежести мяса и субпродуктов»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BC38E1" w:rsidRDefault="003A3FF5" w:rsidP="00ED7A64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E1">
        <w:rPr>
          <w:rFonts w:ascii="Times New Roman" w:hAnsi="Times New Roman" w:cs="Times New Roman"/>
          <w:sz w:val="28"/>
          <w:szCs w:val="28"/>
        </w:rPr>
        <w:t>6. Практическая работа №6 «</w:t>
      </w:r>
      <w:r w:rsidR="00BC38E1" w:rsidRPr="00BC38E1">
        <w:rPr>
          <w:rFonts w:ascii="Times New Roman" w:hAnsi="Times New Roman"/>
          <w:sz w:val="28"/>
          <w:szCs w:val="28"/>
        </w:rPr>
        <w:t>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наблюден</w:t>
      </w:r>
      <w:r w:rsidR="00ED7A64">
        <w:rPr>
          <w:rFonts w:ascii="Times New Roman" w:hAnsi="Times New Roman"/>
          <w:sz w:val="28"/>
          <w:szCs w:val="28"/>
        </w:rPr>
        <w:t>иям и информационным источникам</w:t>
      </w:r>
      <w:r w:rsidRPr="00BC38E1">
        <w:rPr>
          <w:rFonts w:ascii="Times New Roman" w:hAnsi="Times New Roman" w:cs="Times New Roman"/>
          <w:sz w:val="28"/>
          <w:szCs w:val="28"/>
        </w:rPr>
        <w:t>»</w:t>
      </w:r>
      <w:r w:rsidR="00AC222D" w:rsidRPr="00BC38E1">
        <w:rPr>
          <w:rFonts w:ascii="Times New Roman" w:hAnsi="Times New Roman" w:cs="Times New Roman"/>
          <w:sz w:val="28"/>
          <w:szCs w:val="28"/>
        </w:rPr>
        <w:t>.</w:t>
      </w:r>
    </w:p>
    <w:p w:rsidR="00AC222D" w:rsidRDefault="00AC222D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Деловая игра «Приёмы специалиста на работу». </w:t>
      </w: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910479">
      <w:pPr>
        <w:rPr>
          <w:rFonts w:ascii="Times New Roman" w:hAnsi="Times New Roman" w:cs="Times New Roman"/>
          <w:sz w:val="28"/>
          <w:szCs w:val="28"/>
        </w:rPr>
      </w:pPr>
    </w:p>
    <w:p w:rsidR="00910479" w:rsidRDefault="00910479" w:rsidP="00910479">
      <w:pPr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84786B">
      <w:pPr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627221">
      <w:pPr>
        <w:rPr>
          <w:rFonts w:ascii="Times New Roman" w:hAnsi="Times New Roman" w:cs="Times New Roman"/>
          <w:sz w:val="28"/>
          <w:szCs w:val="28"/>
        </w:rPr>
      </w:pPr>
    </w:p>
    <w:p w:rsidR="00627221" w:rsidRDefault="00627221" w:rsidP="00627221">
      <w:pPr>
        <w:rPr>
          <w:rFonts w:ascii="Times New Roman" w:hAnsi="Times New Roman" w:cs="Times New Roman"/>
          <w:sz w:val="28"/>
          <w:szCs w:val="28"/>
        </w:rPr>
      </w:pPr>
    </w:p>
    <w:p w:rsidR="008E22E6" w:rsidRDefault="008E22E6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718AD" w:rsidRDefault="006718AD" w:rsidP="00CA57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BC" w:rsidRDefault="007609BC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AD" w:rsidRDefault="00CA5724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24"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="00AA311A">
        <w:rPr>
          <w:rFonts w:ascii="Times New Roman" w:hAnsi="Times New Roman" w:cs="Times New Roman"/>
          <w:b/>
          <w:sz w:val="28"/>
          <w:szCs w:val="28"/>
        </w:rPr>
        <w:t xml:space="preserve">РНО-ТЕМАТИЧЕСКОЕ ПЛАНИРОВАНИЕ 9 </w:t>
      </w:r>
      <w:r w:rsidRPr="00CA572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22E6" w:rsidRPr="00CA5724" w:rsidRDefault="008E22E6" w:rsidP="008E22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96"/>
        <w:gridCol w:w="1275"/>
        <w:gridCol w:w="997"/>
        <w:gridCol w:w="5632"/>
      </w:tblGrid>
      <w:tr w:rsidR="003A3FF5" w:rsidRPr="006718AD" w:rsidTr="008677DB">
        <w:tc>
          <w:tcPr>
            <w:tcW w:w="771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№ п.п.</w:t>
            </w:r>
          </w:p>
        </w:tc>
        <w:tc>
          <w:tcPr>
            <w:tcW w:w="896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2" w:type="dxa"/>
            <w:gridSpan w:val="2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Д а т а</w:t>
            </w:r>
          </w:p>
        </w:tc>
        <w:tc>
          <w:tcPr>
            <w:tcW w:w="5632" w:type="dxa"/>
            <w:vMerge w:val="restart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 урока</w:t>
            </w:r>
          </w:p>
        </w:tc>
      </w:tr>
      <w:tr w:rsidR="003A3FF5" w:rsidRPr="006718AD" w:rsidTr="008677DB">
        <w:tc>
          <w:tcPr>
            <w:tcW w:w="771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997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632" w:type="dxa"/>
            <w:vMerge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F5" w:rsidRPr="006718AD" w:rsidTr="008677DB">
        <w:tc>
          <w:tcPr>
            <w:tcW w:w="771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1          </w:t>
            </w:r>
          </w:p>
        </w:tc>
        <w:tc>
          <w:tcPr>
            <w:tcW w:w="896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75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997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632" w:type="dxa"/>
          </w:tcPr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Инструктаж по ТБ.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6718AD" w:rsidRPr="006718AD" w:rsidRDefault="006718AD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C1FF3" w:rsidP="00AC1FF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84786B" w:rsidRPr="006718AD" w:rsidRDefault="00AC1FF3" w:rsidP="00AC1FF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786B" w:rsidRPr="006718AD" w:rsidRDefault="00646188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7" w:type="dxa"/>
          </w:tcPr>
          <w:p w:rsidR="0084786B" w:rsidRPr="006718AD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84786B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Введение. Вводные инструктаж по Т.Б.</w:t>
            </w:r>
          </w:p>
        </w:tc>
      </w:tr>
      <w:tr w:rsidR="003A3FF5" w:rsidRPr="006718AD" w:rsidTr="008677DB">
        <w:tc>
          <w:tcPr>
            <w:tcW w:w="9571" w:type="dxa"/>
            <w:gridSpan w:val="5"/>
          </w:tcPr>
          <w:p w:rsidR="003A3FF5" w:rsidRPr="006718AD" w:rsidRDefault="003A3FF5" w:rsidP="00910479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средства творческой </w:t>
            </w:r>
            <w:r w:rsidR="003C3A56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и проектной деятельности.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A3FF5" w:rsidRPr="006718AD" w:rsidRDefault="003A3FF5" w:rsidP="0091047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3C3A56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«Сбор информации по стоимостным показателям составляющих проекта. Расчёт себестоимости проекта».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</w:t>
            </w:r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роизводства. Средства транспортирования продуктов труда. </w:t>
            </w:r>
            <w:proofErr w:type="gramStart"/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proofErr w:type="gramEnd"/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в процессе производства. Особенности средств транспортировки газов, жидкостей и сыпучих веществ.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7" w:type="dxa"/>
          </w:tcPr>
          <w:p w:rsidR="001C7438" w:rsidRDefault="001C743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B" w:rsidRPr="001C7438" w:rsidRDefault="0084786B" w:rsidP="001C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«Сравнение характеристик транспортных средств. Подготовка рефератов о видах транспортных средств».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28B9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(2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                                                                                                                            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1228B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и материалы 21-го века.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7609BC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Техника</w:t>
            </w:r>
            <w:r w:rsidR="0084786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7609BC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7609BC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7609BC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современных разработок в области робототехники.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295A12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и применения синтетических текстильных материалов и искусственной кожи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синтетических волокон.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 Технология производства искусственной кожи.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 ис</w:t>
            </w:r>
            <w:r w:rsidR="000A0948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пищевых продуктов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 субпродуктов.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человека.</w:t>
            </w:r>
          </w:p>
        </w:tc>
      </w:tr>
      <w:tr w:rsidR="000A0948" w:rsidRPr="006718AD" w:rsidTr="008677DB">
        <w:tc>
          <w:tcPr>
            <w:tcW w:w="771" w:type="dxa"/>
          </w:tcPr>
          <w:p w:rsidR="000A0948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0A0948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A0948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7" w:type="dxa"/>
          </w:tcPr>
          <w:p w:rsidR="000A0948" w:rsidRPr="006718AD" w:rsidRDefault="000A094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0A0948" w:rsidRPr="006718AD" w:rsidRDefault="000A0948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«Определение свежести мяса и субпродуктов».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786B" w:rsidRPr="006718AD" w:rsidRDefault="0084786B" w:rsidP="00295A1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C38E1" w:rsidRPr="00BC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энергии.  Ядерная и </w:t>
            </w:r>
            <w:r w:rsidR="00BC38E1" w:rsidRPr="00BC3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термоядерная энергии</w:t>
            </w:r>
            <w:r w:rsidR="00BC38E1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95A12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BC38E1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и термоядерная реакции.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295A12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BC38E1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энергия.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295A12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5A12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BC38E1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энергия.</w:t>
            </w:r>
          </w:p>
        </w:tc>
      </w:tr>
      <w:tr w:rsidR="00295A12" w:rsidRPr="006718AD" w:rsidTr="008677DB">
        <w:tc>
          <w:tcPr>
            <w:tcW w:w="771" w:type="dxa"/>
          </w:tcPr>
          <w:p w:rsidR="00295A12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295A12" w:rsidRPr="006718AD" w:rsidRDefault="000A0948" w:rsidP="000A09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5A12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7" w:type="dxa"/>
          </w:tcPr>
          <w:p w:rsidR="00295A12" w:rsidRPr="006718AD" w:rsidRDefault="00295A12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295A12" w:rsidRPr="006718AD" w:rsidRDefault="00BC38E1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387">
              <w:rPr>
                <w:rFonts w:ascii="Times New Roman" w:hAnsi="Times New Roman"/>
                <w:sz w:val="24"/>
                <w:szCs w:val="24"/>
              </w:rPr>
              <w:t>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8677D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информации. </w:t>
            </w:r>
            <w:r w:rsidR="008677D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 (3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8677D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DB322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Сущность коммуникации.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DB3229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Каналы связи при коммуникации.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  (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Растительная ткань и клетка как объекты технологии.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2EF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2EF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2EF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Технология генной инженерии.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Default="0084786B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(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6718AD" w:rsidRPr="006718AD" w:rsidRDefault="006718AD" w:rsidP="00992EF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646188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2EF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рационов для домашних животных, организация их кормления».</w:t>
            </w:r>
          </w:p>
        </w:tc>
      </w:tr>
      <w:tr w:rsidR="00992EFB" w:rsidRPr="006718AD" w:rsidTr="008677DB">
        <w:tc>
          <w:tcPr>
            <w:tcW w:w="771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992EF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2EFB" w:rsidRPr="006718AD" w:rsidRDefault="0064618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7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992EF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 Описание признаков основных заболеваний домашних животных по личным наблюдениям информационным источникам».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6718AD" w:rsidP="008E22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86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Социальные технологии. </w:t>
            </w:r>
            <w:r w:rsidR="00992EF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Менеджмент. (</w:t>
            </w:r>
            <w:r w:rsidR="0060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86B"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4786B" w:rsidRPr="006718AD" w:rsidTr="008677DB">
        <w:tc>
          <w:tcPr>
            <w:tcW w:w="771" w:type="dxa"/>
          </w:tcPr>
          <w:p w:rsidR="0084786B" w:rsidRPr="006718AD" w:rsidRDefault="00A14DE5" w:rsidP="00A14DE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5" w:type="dxa"/>
          </w:tcPr>
          <w:p w:rsidR="0084786B" w:rsidRPr="006718AD" w:rsidRDefault="00C11728" w:rsidP="00AC1FF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7" w:type="dxa"/>
          </w:tcPr>
          <w:p w:rsidR="0084786B" w:rsidRPr="006718AD" w:rsidRDefault="0084786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786B" w:rsidRPr="006718AD" w:rsidRDefault="00992EFB" w:rsidP="0084786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Что такое организация. Управление организацией.</w:t>
            </w:r>
          </w:p>
        </w:tc>
      </w:tr>
      <w:tr w:rsidR="0084786B" w:rsidRPr="006718AD" w:rsidTr="008677DB">
        <w:tc>
          <w:tcPr>
            <w:tcW w:w="9571" w:type="dxa"/>
            <w:gridSpan w:val="5"/>
          </w:tcPr>
          <w:p w:rsidR="0084786B" w:rsidRPr="006718AD" w:rsidRDefault="00126342" w:rsidP="00C1172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AD">
              <w:rPr>
                <w:rFonts w:ascii="Times New Roman" w:hAnsi="Times New Roman" w:cs="Times New Roman"/>
                <w:sz w:val="24"/>
                <w:szCs w:val="24"/>
              </w:rPr>
              <w:t>Итого:      3</w:t>
            </w:r>
            <w:r w:rsidR="00C1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6B" w:rsidRPr="006718A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A3FF5" w:rsidRDefault="003A3FF5">
      <w:pPr>
        <w:rPr>
          <w:rFonts w:ascii="Times New Roman" w:hAnsi="Times New Roman" w:cs="Times New Roman"/>
          <w:sz w:val="28"/>
          <w:szCs w:val="28"/>
        </w:rPr>
      </w:pPr>
    </w:p>
    <w:p w:rsidR="006718AD" w:rsidRDefault="006718AD">
      <w:pPr>
        <w:rPr>
          <w:rFonts w:ascii="Times New Roman" w:hAnsi="Times New Roman" w:cs="Times New Roman"/>
          <w:sz w:val="28"/>
          <w:szCs w:val="28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0E36C6" w:rsidRDefault="000E36C6" w:rsidP="008E22E6">
      <w:pPr>
        <w:rPr>
          <w:rFonts w:ascii="Times New Roman" w:hAnsi="Times New Roman" w:cs="Times New Roman"/>
          <w:b/>
          <w:lang w:eastAsia="ru-RU"/>
        </w:rPr>
      </w:pPr>
    </w:p>
    <w:p w:rsidR="008E22E6" w:rsidRPr="003D66CA" w:rsidRDefault="008E22E6" w:rsidP="008E22E6">
      <w:pPr>
        <w:rPr>
          <w:rFonts w:ascii="Times New Roman" w:hAnsi="Times New Roman" w:cs="Times New Roman"/>
          <w:b/>
        </w:rPr>
      </w:pPr>
      <w:bookmarkStart w:id="4" w:name="_GoBack"/>
      <w:bookmarkEnd w:id="4"/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8E22E6" w:rsidRDefault="008E22E6" w:rsidP="008E22E6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Семёнова Г.Ю. и другие; под редакцией Казакевича В.М., </w:t>
      </w:r>
    </w:p>
    <w:p w:rsidR="008E22E6" w:rsidRPr="0072289A" w:rsidRDefault="008E22E6" w:rsidP="008E22E6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8E22E6" w:rsidRDefault="008E22E6" w:rsidP="008E22E6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8E22E6" w:rsidRPr="0072289A" w:rsidRDefault="008E22E6" w:rsidP="008E22E6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>Методическое пособие к учебникам "Технология",5-9 классы. Автор В.М.Казакевич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E6" w:rsidRDefault="008E22E6" w:rsidP="008E22E6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ED7A64" w:rsidRPr="003630CD" w:rsidRDefault="00ED7A64" w:rsidP="002817DB">
      <w:pPr>
        <w:keepNext/>
        <w:keepLines/>
        <w:spacing w:after="5" w:line="270" w:lineRule="auto"/>
        <w:ind w:left="23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https://resh.edu.ru/ </w:t>
      </w:r>
    </w:p>
    <w:p w:rsidR="00ED7A64" w:rsidRPr="003630CD" w:rsidRDefault="000E36C6" w:rsidP="002817D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="00ED7A64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0E36C6" w:rsidP="002817D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="00ED7A64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0E36C6" w:rsidP="002817D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</w:hyperlink>
      <w:r w:rsidR="00ED7A64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0E36C6" w:rsidP="002817D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="00ED7A64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ED7A64" w:rsidP="00281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0" w:history="1">
        <w:r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A64" w:rsidRPr="003630CD" w:rsidRDefault="000E36C6" w:rsidP="002817DB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="00ED7A64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0E36C6" w:rsidP="002817DB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="00ED7A64" w:rsidRPr="003630C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A64" w:rsidRPr="003630CD" w:rsidRDefault="00ED7A64" w:rsidP="00281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3" w:history="1">
        <w:r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7A64" w:rsidRPr="00236AA3" w:rsidRDefault="000E36C6" w:rsidP="00ED7A6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D7A64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="00ED7A64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874" w:rsidRDefault="00121874" w:rsidP="008E22E6">
      <w:pPr>
        <w:rPr>
          <w:rFonts w:ascii="Times New Roman" w:hAnsi="Times New Roman" w:cs="Times New Roman"/>
          <w:sz w:val="28"/>
          <w:szCs w:val="28"/>
        </w:rPr>
      </w:pPr>
    </w:p>
    <w:sectPr w:rsidR="00121874" w:rsidSect="004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1D12D51"/>
    <w:multiLevelType w:val="hybridMultilevel"/>
    <w:tmpl w:val="5DF85C12"/>
    <w:lvl w:ilvl="0" w:tplc="DB60A8A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3A94AD0"/>
    <w:multiLevelType w:val="hybridMultilevel"/>
    <w:tmpl w:val="BE8CBA3E"/>
    <w:lvl w:ilvl="0" w:tplc="7430E9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E70"/>
    <w:rsid w:val="00046A77"/>
    <w:rsid w:val="000A0948"/>
    <w:rsid w:val="000E36C6"/>
    <w:rsid w:val="00121874"/>
    <w:rsid w:val="001228B9"/>
    <w:rsid w:val="00126342"/>
    <w:rsid w:val="001B398F"/>
    <w:rsid w:val="001C38D0"/>
    <w:rsid w:val="001C7438"/>
    <w:rsid w:val="001D2332"/>
    <w:rsid w:val="00205C68"/>
    <w:rsid w:val="00295A12"/>
    <w:rsid w:val="002C0B3D"/>
    <w:rsid w:val="003779D9"/>
    <w:rsid w:val="003A3FF5"/>
    <w:rsid w:val="003C3A56"/>
    <w:rsid w:val="00437E70"/>
    <w:rsid w:val="0047061C"/>
    <w:rsid w:val="004C401C"/>
    <w:rsid w:val="004F034D"/>
    <w:rsid w:val="005B695F"/>
    <w:rsid w:val="00604654"/>
    <w:rsid w:val="00627221"/>
    <w:rsid w:val="00646188"/>
    <w:rsid w:val="006718AD"/>
    <w:rsid w:val="006C4E09"/>
    <w:rsid w:val="007609BC"/>
    <w:rsid w:val="00771C94"/>
    <w:rsid w:val="00841E3C"/>
    <w:rsid w:val="0084786B"/>
    <w:rsid w:val="008677DB"/>
    <w:rsid w:val="008951D7"/>
    <w:rsid w:val="008E22E6"/>
    <w:rsid w:val="00910479"/>
    <w:rsid w:val="00992EFB"/>
    <w:rsid w:val="009C2D4F"/>
    <w:rsid w:val="00A14DE5"/>
    <w:rsid w:val="00A40481"/>
    <w:rsid w:val="00A80CE2"/>
    <w:rsid w:val="00AA311A"/>
    <w:rsid w:val="00AC1FF3"/>
    <w:rsid w:val="00AC222D"/>
    <w:rsid w:val="00BC38E1"/>
    <w:rsid w:val="00BC59FB"/>
    <w:rsid w:val="00C078EE"/>
    <w:rsid w:val="00C11728"/>
    <w:rsid w:val="00C85479"/>
    <w:rsid w:val="00CA5724"/>
    <w:rsid w:val="00CB1CF5"/>
    <w:rsid w:val="00DB3229"/>
    <w:rsid w:val="00E63BEA"/>
    <w:rsid w:val="00ED7A64"/>
    <w:rsid w:val="00EE4E38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90AC"/>
  <w15:docId w15:val="{098AF2E0-6683-450A-AF2A-B33AD22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E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9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6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1874"/>
    <w:rPr>
      <w:color w:val="0000FF" w:themeColor="hyperlink"/>
      <w:u w:val="single"/>
    </w:rPr>
  </w:style>
  <w:style w:type="paragraph" w:styleId="a8">
    <w:name w:val="No Spacing"/>
    <w:uiPriority w:val="99"/>
    <w:qFormat/>
    <w:rsid w:val="008E2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" TargetMode="External"/><Relationship Id="rId13" Type="http://schemas.openxmlformats.org/officeDocument/2006/relationships/hyperlink" Target="https://internet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" TargetMode="External"/><Relationship Id="rId12" Type="http://schemas.openxmlformats.org/officeDocument/2006/relationships/hyperlink" Target="http://pros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rzamas.academy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hnologiy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iblioteka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9BAD-2371-43E2-9420-B6B273D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28</cp:revision>
  <cp:lastPrinted>2023-09-13T14:15:00Z</cp:lastPrinted>
  <dcterms:created xsi:type="dcterms:W3CDTF">2019-10-07T08:55:00Z</dcterms:created>
  <dcterms:modified xsi:type="dcterms:W3CDTF">2023-11-14T12:30:00Z</dcterms:modified>
</cp:coreProperties>
</file>